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77003" w14:textId="77777777" w:rsidR="00B51356" w:rsidRDefault="007F2276">
      <w:pPr>
        <w:spacing w:line="560" w:lineRule="exact"/>
        <w:jc w:val="center"/>
        <w:rPr>
          <w:rFonts w:eastAsia="方正小标宋简体"/>
          <w:sz w:val="28"/>
          <w:szCs w:val="28"/>
        </w:rPr>
      </w:pPr>
      <w:r>
        <w:rPr>
          <w:rFonts w:eastAsia="方正小标宋简体"/>
          <w:sz w:val="28"/>
          <w:szCs w:val="28"/>
        </w:rPr>
        <w:t>商业或项目计划书提纲</w:t>
      </w:r>
    </w:p>
    <w:p w14:paraId="48510685" w14:textId="77777777" w:rsidR="00B51356" w:rsidRDefault="00B51356">
      <w:pPr>
        <w:spacing w:line="560" w:lineRule="exact"/>
        <w:jc w:val="center"/>
        <w:rPr>
          <w:rFonts w:eastAsia="方正小标宋简体"/>
          <w:sz w:val="28"/>
          <w:szCs w:val="28"/>
        </w:rPr>
      </w:pPr>
    </w:p>
    <w:p w14:paraId="6773F7A7" w14:textId="77777777" w:rsidR="00B51356" w:rsidRDefault="00B51356">
      <w:pPr>
        <w:adjustRightInd w:val="0"/>
        <w:snapToGrid w:val="0"/>
        <w:spacing w:line="200" w:lineRule="exact"/>
        <w:jc w:val="center"/>
        <w:rPr>
          <w:rFonts w:eastAsia="方正小标宋简体"/>
          <w:sz w:val="10"/>
          <w:szCs w:val="10"/>
        </w:rPr>
      </w:pPr>
    </w:p>
    <w:p w14:paraId="66F0AB9D" w14:textId="77777777" w:rsidR="00B51356" w:rsidRDefault="007F2276"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t>执行总结（此章节是后续各章节的总结和提炼）</w:t>
      </w:r>
    </w:p>
    <w:p w14:paraId="39F4A018" w14:textId="77777777" w:rsidR="00B51356" w:rsidRDefault="007F2276">
      <w:pPr>
        <w:numPr>
          <w:ilvl w:val="1"/>
          <w:numId w:val="2"/>
        </w:numPr>
        <w:adjustRightInd w:val="0"/>
        <w:snapToGrid w:val="0"/>
        <w:spacing w:line="360" w:lineRule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项目或企业背景</w:t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</w:p>
    <w:p w14:paraId="78AE8E6F" w14:textId="77777777" w:rsidR="00B51356" w:rsidRDefault="007F2276">
      <w:pPr>
        <w:numPr>
          <w:ilvl w:val="1"/>
          <w:numId w:val="2"/>
        </w:numPr>
        <w:adjustRightInd w:val="0"/>
        <w:snapToGrid w:val="0"/>
        <w:spacing w:line="360" w:lineRule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项目或企业规划</w:t>
      </w:r>
    </w:p>
    <w:p w14:paraId="5B9B30BC" w14:textId="77777777" w:rsidR="00B51356" w:rsidRDefault="007F2276">
      <w:pPr>
        <w:numPr>
          <w:ilvl w:val="1"/>
          <w:numId w:val="2"/>
        </w:numPr>
        <w:adjustRightInd w:val="0"/>
        <w:snapToGrid w:val="0"/>
        <w:spacing w:line="360" w:lineRule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市场分析</w:t>
      </w:r>
    </w:p>
    <w:p w14:paraId="6BA9723D" w14:textId="77777777" w:rsidR="00B51356" w:rsidRDefault="007F2276">
      <w:pPr>
        <w:numPr>
          <w:ilvl w:val="1"/>
          <w:numId w:val="2"/>
        </w:numPr>
        <w:adjustRightInd w:val="0"/>
        <w:snapToGrid w:val="0"/>
        <w:spacing w:line="360" w:lineRule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行业竞争分析</w:t>
      </w:r>
    </w:p>
    <w:p w14:paraId="5E90751C" w14:textId="77777777" w:rsidR="00B51356" w:rsidRDefault="007F2276">
      <w:pPr>
        <w:numPr>
          <w:ilvl w:val="1"/>
          <w:numId w:val="2"/>
        </w:numPr>
        <w:adjustRightInd w:val="0"/>
        <w:snapToGrid w:val="0"/>
        <w:spacing w:line="360" w:lineRule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组织与人事分析</w:t>
      </w:r>
    </w:p>
    <w:p w14:paraId="66E9A330" w14:textId="77777777" w:rsidR="00B51356" w:rsidRDefault="007F2276">
      <w:pPr>
        <w:numPr>
          <w:ilvl w:val="1"/>
          <w:numId w:val="2"/>
        </w:numPr>
        <w:adjustRightInd w:val="0"/>
        <w:snapToGrid w:val="0"/>
        <w:spacing w:line="360" w:lineRule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财务分析</w:t>
      </w:r>
    </w:p>
    <w:p w14:paraId="2C26577C" w14:textId="77777777" w:rsidR="00B51356" w:rsidRDefault="007F2276">
      <w:pPr>
        <w:numPr>
          <w:ilvl w:val="1"/>
          <w:numId w:val="2"/>
        </w:numPr>
        <w:adjustRightInd w:val="0"/>
        <w:snapToGrid w:val="0"/>
        <w:spacing w:line="360" w:lineRule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风险分析</w:t>
      </w:r>
    </w:p>
    <w:p w14:paraId="55F6EADD" w14:textId="77777777" w:rsidR="00B51356" w:rsidRDefault="007F2276"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t>项目或公司简介</w:t>
      </w:r>
    </w:p>
    <w:p w14:paraId="7C9D10AD" w14:textId="77777777" w:rsidR="00B51356" w:rsidRDefault="007F2276">
      <w:pPr>
        <w:numPr>
          <w:ilvl w:val="1"/>
          <w:numId w:val="3"/>
        </w:numPr>
        <w:adjustRightInd w:val="0"/>
        <w:snapToGrid w:val="0"/>
        <w:spacing w:line="360" w:lineRule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项目或公司概述</w:t>
      </w:r>
    </w:p>
    <w:p w14:paraId="3095A85F" w14:textId="77777777" w:rsidR="00B51356" w:rsidRDefault="007F2276">
      <w:pPr>
        <w:numPr>
          <w:ilvl w:val="1"/>
          <w:numId w:val="3"/>
        </w:numPr>
        <w:adjustRightInd w:val="0"/>
        <w:snapToGrid w:val="0"/>
        <w:spacing w:line="360" w:lineRule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项目或公司服务及业务简介</w:t>
      </w:r>
    </w:p>
    <w:p w14:paraId="78691129" w14:textId="77777777" w:rsidR="00B51356" w:rsidRDefault="007F2276">
      <w:pPr>
        <w:numPr>
          <w:ilvl w:val="1"/>
          <w:numId w:val="3"/>
        </w:numPr>
        <w:adjustRightInd w:val="0"/>
        <w:snapToGrid w:val="0"/>
        <w:spacing w:line="360" w:lineRule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发展规划</w:t>
      </w:r>
    </w:p>
    <w:p w14:paraId="71C44B20" w14:textId="77777777" w:rsidR="00B51356" w:rsidRDefault="007F2276"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t>市场与竞争分析</w:t>
      </w:r>
    </w:p>
    <w:p w14:paraId="128306EF" w14:textId="77777777" w:rsidR="00B51356" w:rsidRDefault="007F2276">
      <w:pPr>
        <w:numPr>
          <w:ilvl w:val="1"/>
          <w:numId w:val="4"/>
        </w:numPr>
        <w:adjustRightInd w:val="0"/>
        <w:snapToGrid w:val="0"/>
        <w:spacing w:line="360" w:lineRule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市场现状</w:t>
      </w:r>
    </w:p>
    <w:p w14:paraId="47ADBF7D" w14:textId="77777777" w:rsidR="00B51356" w:rsidRDefault="007F2276">
      <w:pPr>
        <w:numPr>
          <w:ilvl w:val="1"/>
          <w:numId w:val="4"/>
        </w:numPr>
        <w:adjustRightInd w:val="0"/>
        <w:snapToGrid w:val="0"/>
        <w:spacing w:line="360" w:lineRule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市场前景</w:t>
      </w:r>
    </w:p>
    <w:p w14:paraId="6F97EEE1" w14:textId="77777777" w:rsidR="00B51356" w:rsidRDefault="007F2276">
      <w:pPr>
        <w:numPr>
          <w:ilvl w:val="1"/>
          <w:numId w:val="4"/>
        </w:numPr>
        <w:adjustRightInd w:val="0"/>
        <w:snapToGrid w:val="0"/>
        <w:spacing w:line="360" w:lineRule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目标市场</w:t>
      </w:r>
    </w:p>
    <w:p w14:paraId="32B43117" w14:textId="77777777" w:rsidR="00B51356" w:rsidRDefault="007F2276">
      <w:pPr>
        <w:numPr>
          <w:ilvl w:val="1"/>
          <w:numId w:val="4"/>
        </w:numPr>
        <w:adjustRightInd w:val="0"/>
        <w:snapToGrid w:val="0"/>
        <w:spacing w:line="360" w:lineRule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市场营销策略或商业模式阐述</w:t>
      </w:r>
    </w:p>
    <w:p w14:paraId="45CC02DE" w14:textId="77777777" w:rsidR="00B51356" w:rsidRDefault="007F2276">
      <w:pPr>
        <w:numPr>
          <w:ilvl w:val="1"/>
          <w:numId w:val="4"/>
        </w:numPr>
        <w:adjustRightInd w:val="0"/>
        <w:snapToGrid w:val="0"/>
        <w:spacing w:line="360" w:lineRule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竞争分析</w:t>
      </w:r>
    </w:p>
    <w:p w14:paraId="3E96CB60" w14:textId="77777777" w:rsidR="00B51356" w:rsidRDefault="007F2276"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t>运营分析</w:t>
      </w:r>
    </w:p>
    <w:p w14:paraId="3A04FBB7" w14:textId="77777777" w:rsidR="00B51356" w:rsidRDefault="007F2276">
      <w:pPr>
        <w:tabs>
          <w:tab w:val="left" w:pos="1260"/>
          <w:tab w:val="left" w:pos="1440"/>
        </w:tabs>
        <w:adjustRightInd w:val="0"/>
        <w:snapToGrid w:val="0"/>
        <w:spacing w:line="360" w:lineRule="auto"/>
        <w:ind w:firstLineChars="150" w:firstLine="36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4.1  </w:t>
      </w:r>
      <w:r>
        <w:rPr>
          <w:rFonts w:eastAsia="仿宋_GB2312"/>
          <w:sz w:val="24"/>
          <w:szCs w:val="24"/>
        </w:rPr>
        <w:t>生产组织</w:t>
      </w:r>
    </w:p>
    <w:p w14:paraId="6C396D26" w14:textId="77777777" w:rsidR="00B51356" w:rsidRDefault="007F2276">
      <w:pPr>
        <w:adjustRightInd w:val="0"/>
        <w:snapToGrid w:val="0"/>
        <w:spacing w:line="360" w:lineRule="auto"/>
        <w:ind w:firstLineChars="150" w:firstLine="36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4.2  </w:t>
      </w:r>
      <w:r>
        <w:rPr>
          <w:rFonts w:eastAsia="仿宋_GB2312"/>
          <w:sz w:val="24"/>
          <w:szCs w:val="24"/>
        </w:rPr>
        <w:t>质量控制</w:t>
      </w:r>
    </w:p>
    <w:p w14:paraId="721D4A8E" w14:textId="77777777" w:rsidR="00B51356" w:rsidRDefault="007F2276">
      <w:pPr>
        <w:adjustRightInd w:val="0"/>
        <w:snapToGrid w:val="0"/>
        <w:spacing w:line="360" w:lineRule="auto"/>
        <w:ind w:firstLineChars="150" w:firstLine="36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4.3  </w:t>
      </w:r>
      <w:r>
        <w:rPr>
          <w:rFonts w:eastAsia="仿宋_GB2312"/>
          <w:sz w:val="24"/>
          <w:szCs w:val="24"/>
        </w:rPr>
        <w:t>组织管理</w:t>
      </w:r>
    </w:p>
    <w:p w14:paraId="68C21E3F" w14:textId="77777777" w:rsidR="00B51356" w:rsidRDefault="007F2276">
      <w:pPr>
        <w:tabs>
          <w:tab w:val="left" w:pos="1260"/>
        </w:tabs>
        <w:adjustRightInd w:val="0"/>
        <w:snapToGrid w:val="0"/>
        <w:spacing w:line="360" w:lineRule="auto"/>
        <w:ind w:firstLineChars="150" w:firstLine="36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4.4  </w:t>
      </w:r>
      <w:r>
        <w:rPr>
          <w:rFonts w:eastAsia="仿宋_GB2312"/>
          <w:sz w:val="24"/>
          <w:szCs w:val="24"/>
        </w:rPr>
        <w:t>人事管理</w:t>
      </w:r>
    </w:p>
    <w:p w14:paraId="7A0F500B" w14:textId="77777777" w:rsidR="00B51356" w:rsidRDefault="007F2276"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t>财务分析</w:t>
      </w:r>
    </w:p>
    <w:p w14:paraId="387EAB2F" w14:textId="77777777" w:rsidR="00B51356" w:rsidRDefault="007F2276">
      <w:pPr>
        <w:adjustRightInd w:val="0"/>
        <w:snapToGrid w:val="0"/>
        <w:spacing w:line="360" w:lineRule="auto"/>
        <w:ind w:leftChars="201" w:left="1231" w:hangingChars="337" w:hanging="809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5.1  </w:t>
      </w:r>
      <w:r>
        <w:rPr>
          <w:rFonts w:eastAsia="仿宋_GB2312"/>
          <w:sz w:val="24"/>
          <w:szCs w:val="24"/>
        </w:rPr>
        <w:t>投融资分析</w:t>
      </w:r>
    </w:p>
    <w:p w14:paraId="6E7A0735" w14:textId="77777777" w:rsidR="00B51356" w:rsidRDefault="007F2276">
      <w:pPr>
        <w:adjustRightInd w:val="0"/>
        <w:snapToGrid w:val="0"/>
        <w:spacing w:line="360" w:lineRule="auto"/>
        <w:ind w:leftChars="201" w:left="1231" w:hangingChars="337" w:hanging="809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5.2  </w:t>
      </w:r>
      <w:r>
        <w:rPr>
          <w:rFonts w:eastAsia="仿宋_GB2312"/>
          <w:sz w:val="24"/>
          <w:szCs w:val="24"/>
        </w:rPr>
        <w:t>财务预算</w:t>
      </w:r>
    </w:p>
    <w:p w14:paraId="5A7373FD" w14:textId="77777777" w:rsidR="00B51356" w:rsidRDefault="007F2276">
      <w:pPr>
        <w:adjustRightInd w:val="0"/>
        <w:snapToGrid w:val="0"/>
        <w:spacing w:line="360" w:lineRule="auto"/>
        <w:ind w:leftChars="201" w:left="1231" w:hangingChars="337" w:hanging="809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5.3  </w:t>
      </w:r>
      <w:r>
        <w:rPr>
          <w:rFonts w:eastAsia="仿宋_GB2312"/>
          <w:sz w:val="24"/>
          <w:szCs w:val="24"/>
        </w:rPr>
        <w:t>财务分析</w:t>
      </w:r>
    </w:p>
    <w:p w14:paraId="1A3594F1" w14:textId="77777777" w:rsidR="00B51356" w:rsidRDefault="007F2276"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lastRenderedPageBreak/>
        <w:t>风险分析</w:t>
      </w:r>
    </w:p>
    <w:p w14:paraId="149FA7D6" w14:textId="77777777" w:rsidR="00B51356" w:rsidRDefault="007F2276">
      <w:pPr>
        <w:adjustRightInd w:val="0"/>
        <w:snapToGrid w:val="0"/>
        <w:spacing w:line="360" w:lineRule="auto"/>
        <w:ind w:leftChars="201" w:left="1231" w:hangingChars="337" w:hanging="809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6.1  </w:t>
      </w:r>
      <w:r>
        <w:rPr>
          <w:rFonts w:eastAsia="仿宋_GB2312"/>
          <w:sz w:val="24"/>
          <w:szCs w:val="24"/>
        </w:rPr>
        <w:t>风险识别</w:t>
      </w:r>
    </w:p>
    <w:p w14:paraId="4BF67EC1" w14:textId="77777777" w:rsidR="00B51356" w:rsidRDefault="007F2276">
      <w:pPr>
        <w:adjustRightInd w:val="0"/>
        <w:snapToGrid w:val="0"/>
        <w:spacing w:line="360" w:lineRule="auto"/>
        <w:ind w:leftChars="201" w:left="1231" w:hangingChars="337" w:hanging="809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6.2  </w:t>
      </w:r>
      <w:r>
        <w:rPr>
          <w:rFonts w:eastAsia="仿宋_GB2312"/>
          <w:sz w:val="24"/>
          <w:szCs w:val="24"/>
        </w:rPr>
        <w:t>风险防范及措施</w:t>
      </w:r>
    </w:p>
    <w:p w14:paraId="4A698CED" w14:textId="77777777" w:rsidR="00B51356" w:rsidRDefault="007F2276">
      <w:pPr>
        <w:tabs>
          <w:tab w:val="left" w:pos="1440"/>
        </w:tabs>
        <w:adjustRightInd w:val="0"/>
        <w:snapToGrid w:val="0"/>
        <w:spacing w:line="360" w:lineRule="auto"/>
        <w:ind w:leftChars="201" w:left="1231" w:hangingChars="337" w:hanging="809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6.3  </w:t>
      </w:r>
      <w:r>
        <w:rPr>
          <w:rFonts w:eastAsia="仿宋_GB2312"/>
          <w:sz w:val="24"/>
          <w:szCs w:val="24"/>
        </w:rPr>
        <w:t>风险资本退出</w:t>
      </w:r>
    </w:p>
    <w:p w14:paraId="4E503FA1" w14:textId="77777777" w:rsidR="00B51356" w:rsidRDefault="007F2276"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t>团队介绍</w:t>
      </w:r>
    </w:p>
    <w:p w14:paraId="77A5F407" w14:textId="77777777" w:rsidR="00B51356" w:rsidRDefault="007F2276">
      <w:pPr>
        <w:adjustRightInd w:val="0"/>
        <w:snapToGrid w:val="0"/>
        <w:spacing w:line="360" w:lineRule="auto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t>附录：各类附件证明材料</w:t>
      </w:r>
    </w:p>
    <w:sectPr w:rsidR="00B51356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5C8EA" w14:textId="77777777" w:rsidR="007F2276" w:rsidRDefault="007F2276" w:rsidP="00D00ED3">
      <w:r>
        <w:separator/>
      </w:r>
    </w:p>
  </w:endnote>
  <w:endnote w:type="continuationSeparator" w:id="0">
    <w:p w14:paraId="44EAC70B" w14:textId="77777777" w:rsidR="007F2276" w:rsidRDefault="007F2276" w:rsidP="00D0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F901C" w14:textId="77777777" w:rsidR="007F2276" w:rsidRDefault="007F2276" w:rsidP="00D00ED3">
      <w:r>
        <w:separator/>
      </w:r>
    </w:p>
  </w:footnote>
  <w:footnote w:type="continuationSeparator" w:id="0">
    <w:p w14:paraId="46C693AE" w14:textId="77777777" w:rsidR="007F2276" w:rsidRDefault="007F2276" w:rsidP="00D00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1018D"/>
    <w:multiLevelType w:val="multilevel"/>
    <w:tmpl w:val="15A1018D"/>
    <w:lvl w:ilvl="0">
      <w:start w:val="3"/>
      <w:numFmt w:val="decimal"/>
      <w:lvlText w:val="%1"/>
      <w:lvlJc w:val="left"/>
      <w:pPr>
        <w:tabs>
          <w:tab w:val="left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left" w:pos="1215"/>
        </w:tabs>
        <w:ind w:left="1215" w:hanging="735"/>
      </w:pPr>
    </w:lvl>
    <w:lvl w:ilvl="2">
      <w:start w:val="1"/>
      <w:numFmt w:val="decimal"/>
      <w:lvlText w:val="%1.%2.%3"/>
      <w:lvlJc w:val="left"/>
      <w:pPr>
        <w:tabs>
          <w:tab w:val="left" w:pos="1695"/>
        </w:tabs>
        <w:ind w:left="1695" w:hanging="735"/>
      </w:pPr>
    </w:lvl>
    <w:lvl w:ilvl="3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</w:lvl>
    <w:lvl w:ilvl="4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</w:lvl>
    <w:lvl w:ilvl="5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</w:lvl>
    <w:lvl w:ilvl="6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</w:lvl>
    <w:lvl w:ilvl="7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</w:lvl>
    <w:lvl w:ilvl="8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</w:lvl>
  </w:abstractNum>
  <w:abstractNum w:abstractNumId="1" w15:restartNumberingAfterBreak="0">
    <w:nsid w:val="1DA91A7A"/>
    <w:multiLevelType w:val="multilevel"/>
    <w:tmpl w:val="1DA91A7A"/>
    <w:lvl w:ilvl="0">
      <w:start w:val="1"/>
      <w:numFmt w:val="japaneseCounting"/>
      <w:lvlText w:val="第%1章"/>
      <w:lvlJc w:val="left"/>
      <w:pPr>
        <w:tabs>
          <w:tab w:val="left" w:pos="1080"/>
        </w:tabs>
        <w:ind w:left="1080" w:hanging="108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56623669"/>
    <w:multiLevelType w:val="multilevel"/>
    <w:tmpl w:val="56623669"/>
    <w:lvl w:ilvl="0">
      <w:start w:val="1"/>
      <w:numFmt w:val="decimal"/>
      <w:lvlText w:val="%1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left" w:pos="1200"/>
        </w:tabs>
        <w:ind w:left="1200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left" w:pos="1680"/>
        </w:tabs>
        <w:ind w:left="1680" w:hanging="720"/>
      </w:pPr>
    </w:lvl>
    <w:lvl w:ilvl="3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</w:lvl>
    <w:lvl w:ilvl="4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</w:lvl>
    <w:lvl w:ilvl="5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</w:lvl>
    <w:lvl w:ilvl="6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</w:lvl>
    <w:lvl w:ilvl="7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</w:lvl>
    <w:lvl w:ilvl="8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</w:lvl>
  </w:abstractNum>
  <w:abstractNum w:abstractNumId="3" w15:restartNumberingAfterBreak="0">
    <w:nsid w:val="76EE5D6A"/>
    <w:multiLevelType w:val="multilevel"/>
    <w:tmpl w:val="76EE5D6A"/>
    <w:lvl w:ilvl="0">
      <w:start w:val="2"/>
      <w:numFmt w:val="decimal"/>
      <w:lvlText w:val="%1"/>
      <w:lvlJc w:val="left"/>
      <w:pPr>
        <w:tabs>
          <w:tab w:val="left" w:pos="600"/>
        </w:tabs>
        <w:ind w:left="600" w:hanging="600"/>
      </w:pPr>
    </w:lvl>
    <w:lvl w:ilvl="1">
      <w:start w:val="1"/>
      <w:numFmt w:val="decimal"/>
      <w:lvlText w:val="%1.%2"/>
      <w:lvlJc w:val="left"/>
      <w:pPr>
        <w:tabs>
          <w:tab w:val="left" w:pos="1200"/>
        </w:tabs>
        <w:ind w:left="1200" w:hanging="720"/>
      </w:pPr>
    </w:lvl>
    <w:lvl w:ilvl="2">
      <w:start w:val="1"/>
      <w:numFmt w:val="decimal"/>
      <w:lvlText w:val="%1.%2.%3"/>
      <w:lvlJc w:val="left"/>
      <w:pPr>
        <w:tabs>
          <w:tab w:val="left" w:pos="1680"/>
        </w:tabs>
        <w:ind w:left="1680" w:hanging="720"/>
      </w:pPr>
    </w:lvl>
    <w:lvl w:ilvl="3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</w:lvl>
    <w:lvl w:ilvl="4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</w:lvl>
    <w:lvl w:ilvl="5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</w:lvl>
    <w:lvl w:ilvl="6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</w:lvl>
    <w:lvl w:ilvl="7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</w:lvl>
    <w:lvl w:ilvl="8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0676A6B"/>
    <w:rsid w:val="003C0C68"/>
    <w:rsid w:val="007F2276"/>
    <w:rsid w:val="00AF0C8C"/>
    <w:rsid w:val="00B51356"/>
    <w:rsid w:val="00C9135E"/>
    <w:rsid w:val="00D00ED3"/>
    <w:rsid w:val="064D7CAC"/>
    <w:rsid w:val="5067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8E981A"/>
  <w15:docId w15:val="{76B5A9C5-121A-4BD8-863F-18068573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蔡慧</cp:lastModifiedBy>
  <cp:revision>3</cp:revision>
  <dcterms:created xsi:type="dcterms:W3CDTF">2018-03-13T03:16:00Z</dcterms:created>
  <dcterms:modified xsi:type="dcterms:W3CDTF">2020-06-24T02:49:00Z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